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9E" w:rsidRDefault="00042C9E" w:rsidP="00042C9E">
      <w:pPr>
        <w:jc w:val="center"/>
        <w:rPr>
          <w:rFonts w:hint="eastAsia"/>
          <w:sz w:val="36"/>
          <w:szCs w:val="36"/>
        </w:rPr>
      </w:pPr>
      <w:r w:rsidRPr="00042C9E">
        <w:rPr>
          <w:rFonts w:hint="eastAsia"/>
          <w:sz w:val="36"/>
          <w:szCs w:val="36"/>
        </w:rPr>
        <w:t>浙江中医药大学工勤技能岗位任职和聘用条件</w:t>
      </w:r>
    </w:p>
    <w:p w:rsidR="00042C9E" w:rsidRPr="00042C9E" w:rsidRDefault="00042C9E" w:rsidP="00042C9E">
      <w:pPr>
        <w:jc w:val="center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摘自浙中</w:t>
      </w:r>
      <w:proofErr w:type="gramStart"/>
      <w:r w:rsidRPr="00042C9E">
        <w:rPr>
          <w:rFonts w:hint="eastAsia"/>
          <w:sz w:val="28"/>
          <w:szCs w:val="28"/>
        </w:rPr>
        <w:t>大党委发</w:t>
      </w:r>
      <w:proofErr w:type="gramEnd"/>
      <w:r w:rsidRPr="00042C9E">
        <w:rPr>
          <w:rFonts w:hint="eastAsia"/>
          <w:sz w:val="28"/>
          <w:szCs w:val="28"/>
        </w:rPr>
        <w:t>〔</w:t>
      </w:r>
      <w:r w:rsidRPr="00042C9E">
        <w:rPr>
          <w:rFonts w:hint="eastAsia"/>
          <w:sz w:val="28"/>
          <w:szCs w:val="28"/>
        </w:rPr>
        <w:t>2010</w:t>
      </w:r>
      <w:r w:rsidRPr="00042C9E">
        <w:rPr>
          <w:rFonts w:hint="eastAsia"/>
          <w:sz w:val="28"/>
          <w:szCs w:val="28"/>
        </w:rPr>
        <w:t>〕</w:t>
      </w:r>
      <w:r w:rsidRPr="00042C9E">
        <w:rPr>
          <w:rFonts w:hint="eastAsia"/>
          <w:sz w:val="28"/>
          <w:szCs w:val="28"/>
        </w:rPr>
        <w:t>61</w:t>
      </w:r>
      <w:r w:rsidRPr="00042C9E">
        <w:rPr>
          <w:rFonts w:hint="eastAsia"/>
          <w:sz w:val="28"/>
          <w:szCs w:val="28"/>
        </w:rPr>
        <w:t>号</w:t>
      </w:r>
    </w:p>
    <w:p w:rsidR="00042C9E" w:rsidRPr="00042C9E" w:rsidRDefault="00042C9E" w:rsidP="00EB63EB">
      <w:pPr>
        <w:rPr>
          <w:rFonts w:hint="eastAsia"/>
          <w:sz w:val="28"/>
          <w:szCs w:val="28"/>
        </w:rPr>
      </w:pPr>
    </w:p>
    <w:p w:rsidR="00EB63EB" w:rsidRPr="00042C9E" w:rsidRDefault="00042C9E" w:rsidP="00EB63EB">
      <w:pPr>
        <w:rPr>
          <w:rFonts w:hint="eastAsia"/>
          <w:b/>
          <w:sz w:val="28"/>
          <w:szCs w:val="28"/>
        </w:rPr>
      </w:pPr>
      <w:r w:rsidRPr="00042C9E">
        <w:rPr>
          <w:rFonts w:hint="eastAsia"/>
          <w:b/>
          <w:sz w:val="28"/>
          <w:szCs w:val="28"/>
        </w:rPr>
        <w:t>一、</w:t>
      </w:r>
      <w:r w:rsidR="00EB63EB" w:rsidRPr="00042C9E">
        <w:rPr>
          <w:rFonts w:hint="eastAsia"/>
          <w:b/>
          <w:sz w:val="28"/>
          <w:szCs w:val="28"/>
        </w:rPr>
        <w:t>工勤技能岗位基本任职条件</w:t>
      </w:r>
    </w:p>
    <w:p w:rsidR="00EB63EB" w:rsidRPr="00042C9E" w:rsidRDefault="00EB63EB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一级、二级工勤技能岗位，须分别通过高级技师、技师技术等级考评，并在本工种下一级岗位工作满</w:t>
      </w:r>
      <w:r w:rsidRPr="00042C9E">
        <w:rPr>
          <w:rFonts w:hint="eastAsia"/>
          <w:sz w:val="28"/>
          <w:szCs w:val="28"/>
        </w:rPr>
        <w:t>5</w:t>
      </w:r>
      <w:r w:rsidRPr="00042C9E">
        <w:rPr>
          <w:rFonts w:hint="eastAsia"/>
          <w:sz w:val="28"/>
          <w:szCs w:val="28"/>
        </w:rPr>
        <w:t>年；</w:t>
      </w:r>
      <w:r w:rsidRPr="00042C9E">
        <w:rPr>
          <w:rFonts w:hint="eastAsia"/>
          <w:sz w:val="28"/>
          <w:szCs w:val="28"/>
        </w:rPr>
        <w:t xml:space="preserve"> </w:t>
      </w:r>
      <w:r w:rsidRPr="00042C9E">
        <w:rPr>
          <w:rFonts w:hint="eastAsia"/>
          <w:sz w:val="28"/>
          <w:szCs w:val="28"/>
        </w:rPr>
        <w:t>三级、四级工勤技能岗位，须分别通过高级工、中级工技术等级考评，并在本工种下一级岗位工作满</w:t>
      </w:r>
      <w:r w:rsidRPr="00042C9E">
        <w:rPr>
          <w:rFonts w:hint="eastAsia"/>
          <w:sz w:val="28"/>
          <w:szCs w:val="28"/>
        </w:rPr>
        <w:t>5</w:t>
      </w:r>
      <w:r w:rsidRPr="00042C9E">
        <w:rPr>
          <w:rFonts w:hint="eastAsia"/>
          <w:sz w:val="28"/>
          <w:szCs w:val="28"/>
        </w:rPr>
        <w:t>年；学徒（培训生）学习期满和工人见习、试用期满，通过初级工技术等级考评后，方可确定为五级工勤技能岗位。</w:t>
      </w:r>
    </w:p>
    <w:p w:rsidR="00042C9E" w:rsidRPr="00042C9E" w:rsidRDefault="00042C9E" w:rsidP="00042C9E">
      <w:pPr>
        <w:rPr>
          <w:rFonts w:hint="eastAsia"/>
          <w:b/>
          <w:sz w:val="28"/>
          <w:szCs w:val="28"/>
        </w:rPr>
      </w:pPr>
      <w:r w:rsidRPr="00042C9E">
        <w:rPr>
          <w:rFonts w:hint="eastAsia"/>
          <w:b/>
          <w:sz w:val="28"/>
          <w:szCs w:val="28"/>
        </w:rPr>
        <w:t>二、工勤技能岗位聘用条件</w:t>
      </w:r>
    </w:p>
    <w:p w:rsidR="00042C9E" w:rsidRPr="00042C9E" w:rsidRDefault="00042C9E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一级岗位：通过高级技师等级考评，获得高级技师等级证书。</w:t>
      </w:r>
    </w:p>
    <w:p w:rsidR="00042C9E" w:rsidRPr="00042C9E" w:rsidRDefault="00042C9E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二级岗位：通过技师等级考评，获得技师等级证书。</w:t>
      </w:r>
    </w:p>
    <w:p w:rsidR="00042C9E" w:rsidRPr="00042C9E" w:rsidRDefault="00042C9E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三级岗位：通过高级工等级考评，获得高级工等级证书。</w:t>
      </w:r>
    </w:p>
    <w:p w:rsidR="00042C9E" w:rsidRPr="00042C9E" w:rsidRDefault="00042C9E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四级岗位：通过中级工等级考评，获得中级工等级证书。</w:t>
      </w:r>
    </w:p>
    <w:p w:rsidR="00042C9E" w:rsidRPr="00042C9E" w:rsidRDefault="00042C9E" w:rsidP="00042C9E">
      <w:pPr>
        <w:ind w:firstLineChars="200" w:firstLine="560"/>
        <w:rPr>
          <w:rFonts w:hint="eastAsia"/>
          <w:sz w:val="28"/>
          <w:szCs w:val="28"/>
        </w:rPr>
      </w:pPr>
      <w:r w:rsidRPr="00042C9E">
        <w:rPr>
          <w:rFonts w:hint="eastAsia"/>
          <w:sz w:val="28"/>
          <w:szCs w:val="28"/>
        </w:rPr>
        <w:t>五级岗位：学徒（培训生）学习期满，工作见习、试用期满，通过初级工技术等级考核。</w:t>
      </w:r>
    </w:p>
    <w:p w:rsidR="00042C9E" w:rsidRPr="00042C9E" w:rsidRDefault="00042C9E" w:rsidP="00042C9E">
      <w:pPr>
        <w:ind w:firstLineChars="200" w:firstLine="560"/>
        <w:rPr>
          <w:sz w:val="28"/>
          <w:szCs w:val="28"/>
        </w:rPr>
      </w:pPr>
      <w:r w:rsidRPr="00042C9E">
        <w:rPr>
          <w:rFonts w:hint="eastAsia"/>
          <w:sz w:val="28"/>
          <w:szCs w:val="28"/>
        </w:rPr>
        <w:t>普通工岗位：在工勤技能岗位上工作。</w:t>
      </w:r>
    </w:p>
    <w:sectPr w:rsidR="00042C9E" w:rsidRPr="00042C9E" w:rsidSect="002A3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63EB"/>
    <w:rsid w:val="00042C9E"/>
    <w:rsid w:val="002A326C"/>
    <w:rsid w:val="0058049F"/>
    <w:rsid w:val="00E83143"/>
    <w:rsid w:val="00EB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周燕</dc:creator>
  <cp:keywords/>
  <dc:description/>
  <cp:lastModifiedBy>周燕</cp:lastModifiedBy>
  <cp:revision>3</cp:revision>
  <dcterms:created xsi:type="dcterms:W3CDTF">2018-04-16T11:58:00Z</dcterms:created>
  <dcterms:modified xsi:type="dcterms:W3CDTF">2018-04-16T12:02:00Z</dcterms:modified>
</cp:coreProperties>
</file>